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78" w:rsidRPr="00237878" w:rsidRDefault="00237878" w:rsidP="00461444">
      <w:pPr>
        <w:pStyle w:val="berschrift3"/>
        <w:numPr>
          <w:ilvl w:val="0"/>
          <w:numId w:val="0"/>
        </w:numPr>
        <w:ind w:left="794" w:hanging="794"/>
        <w:jc w:val="center"/>
        <w:rPr>
          <w:sz w:val="36"/>
          <w:szCs w:val="36"/>
          <w:lang w:val="en-GB"/>
        </w:rPr>
      </w:pPr>
      <w:r w:rsidRPr="00237878">
        <w:rPr>
          <w:sz w:val="36"/>
          <w:szCs w:val="36"/>
          <w:lang w:val="en-GB"/>
        </w:rPr>
        <w:t>Synthesis of Ammonia: a dynamic equilibrium</w:t>
      </w:r>
    </w:p>
    <w:p w:rsidR="00237878" w:rsidRPr="00792FB3" w:rsidRDefault="00237878" w:rsidP="00237878">
      <w:pPr>
        <w:rPr>
          <w:lang w:val="en-GB"/>
        </w:rPr>
      </w:pPr>
    </w:p>
    <w:p w:rsidR="00237878" w:rsidRPr="00792FB3" w:rsidRDefault="00237878" w:rsidP="00237878">
      <w:pPr>
        <w:rPr>
          <w:lang w:val="en-GB"/>
        </w:rPr>
      </w:pPr>
      <w:r>
        <w:rPr>
          <w:noProof/>
          <w:lang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80010</wp:posOffset>
            </wp:positionV>
            <wp:extent cx="1786255" cy="1503680"/>
            <wp:effectExtent l="0" t="0" r="4445" b="1270"/>
            <wp:wrapTight wrapText="bothSides">
              <wp:wrapPolygon edited="0">
                <wp:start x="0" y="0"/>
                <wp:lineTo x="0" y="21345"/>
                <wp:lineTo x="21423" y="21345"/>
                <wp:lineTo x="21423" y="0"/>
                <wp:lineTo x="0" y="0"/>
              </wp:wrapPolygon>
            </wp:wrapTight>
            <wp:docPr id="2" name="Grafik 2" descr="haber - briefmar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ber - briefmark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878" w:rsidRPr="00792FB3" w:rsidRDefault="00237878" w:rsidP="00237878">
      <w:pPr>
        <w:rPr>
          <w:lang w:val="en-GB"/>
        </w:rPr>
      </w:pPr>
    </w:p>
    <w:p w:rsidR="00237878" w:rsidRPr="00792FB3" w:rsidRDefault="00237878" w:rsidP="00237878">
      <w:pPr>
        <w:rPr>
          <w:lang w:val="en-GB"/>
        </w:rPr>
      </w:pPr>
    </w:p>
    <w:p w:rsidR="00237878" w:rsidRPr="00792FB3" w:rsidRDefault="00237878" w:rsidP="00237878">
      <w:pPr>
        <w:rPr>
          <w:lang w:val="en-GB"/>
        </w:rPr>
      </w:pPr>
    </w:p>
    <w:p w:rsidR="00FD67A2" w:rsidRDefault="00FD67A2" w:rsidP="00237878">
      <w:pPr>
        <w:jc w:val="both"/>
        <w:rPr>
          <w:b/>
          <w:i/>
          <w:lang w:val="en-GB"/>
        </w:rPr>
      </w:pPr>
    </w:p>
    <w:p w:rsidR="00237878" w:rsidRPr="00FD67A2" w:rsidRDefault="00FD67A2" w:rsidP="00FD67A2">
      <w:pPr>
        <w:pStyle w:val="Normallinks"/>
        <w:widowControl/>
        <w:tabs>
          <w:tab w:val="left" w:pos="1701"/>
          <w:tab w:val="left" w:pos="3686"/>
          <w:tab w:val="left" w:pos="5954"/>
        </w:tabs>
        <w:spacing w:before="0" w:after="0"/>
        <w:jc w:val="both"/>
        <w:rPr>
          <w:rFonts w:ascii="Helvetica" w:hAnsi="Helvetica"/>
          <w:b/>
          <w:bCs/>
          <w:sz w:val="32"/>
          <w:szCs w:val="32"/>
          <w:lang w:val="en-GB"/>
        </w:rPr>
      </w:pPr>
      <w:r>
        <w:rPr>
          <w:rFonts w:ascii="Times New Roman" w:hAnsi="Times New Roman"/>
          <w:sz w:val="22"/>
          <w:szCs w:val="27"/>
          <w:lang w:val="en-GB"/>
        </w:rPr>
        <w:t xml:space="preserve">               </w:t>
      </w:r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t>N</w:t>
      </w:r>
      <w:r w:rsidR="00237878" w:rsidRPr="00FD67A2">
        <w:rPr>
          <w:rFonts w:ascii="Helvetica" w:hAnsi="Helvetica"/>
          <w:b/>
          <w:bCs/>
          <w:sz w:val="32"/>
          <w:szCs w:val="32"/>
          <w:vertAlign w:val="subscript"/>
          <w:lang w:val="en-GB"/>
        </w:rPr>
        <w:t>2</w:t>
      </w:r>
      <w:proofErr w:type="gramStart"/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t>  +</w:t>
      </w:r>
      <w:proofErr w:type="gramEnd"/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t>  3 H</w:t>
      </w:r>
      <w:r w:rsidR="00237878" w:rsidRPr="00FD67A2">
        <w:rPr>
          <w:rFonts w:ascii="Helvetica" w:hAnsi="Helvetica"/>
          <w:b/>
          <w:bCs/>
          <w:sz w:val="32"/>
          <w:szCs w:val="32"/>
          <w:vertAlign w:val="subscript"/>
          <w:lang w:val="en-GB"/>
        </w:rPr>
        <w:t>2</w:t>
      </w:r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t>  </w:t>
      </w:r>
      <w:r w:rsidR="00237878" w:rsidRPr="00FD67A2">
        <w:rPr>
          <w:rFonts w:ascii="Helvetica" w:hAnsi="Helvetica"/>
          <w:b/>
          <w:bCs/>
          <w:noProof/>
          <w:sz w:val="32"/>
          <w:szCs w:val="32"/>
          <w:lang w:val="de-CH" w:eastAsia="de-CH"/>
        </w:rPr>
        <w:drawing>
          <wp:inline distT="0" distB="0" distL="0" distR="0" wp14:anchorId="36C94BAA" wp14:editId="63689C69">
            <wp:extent cx="276225" cy="112395"/>
            <wp:effectExtent l="0" t="0" r="9525" b="1905"/>
            <wp:docPr id="1" name="Grafik 1" descr="aag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g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t>   2 NH</w:t>
      </w:r>
      <w:r w:rsidR="00237878" w:rsidRPr="00FD67A2">
        <w:rPr>
          <w:rFonts w:ascii="Helvetica" w:hAnsi="Helvetica"/>
          <w:b/>
          <w:bCs/>
          <w:sz w:val="32"/>
          <w:szCs w:val="32"/>
          <w:vertAlign w:val="subscript"/>
          <w:lang w:val="en-GB"/>
        </w:rPr>
        <w:t>3</w:t>
      </w:r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t xml:space="preserve">    </w:t>
      </w:r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tab/>
      </w:r>
      <w:r>
        <w:rPr>
          <w:rFonts w:ascii="Helvetica" w:hAnsi="Helvetica"/>
          <w:b/>
          <w:bCs/>
          <w:sz w:val="32"/>
          <w:szCs w:val="32"/>
          <w:lang w:val="en-GB"/>
        </w:rPr>
        <w:br/>
      </w:r>
      <w:r>
        <w:rPr>
          <w:rFonts w:ascii="Helvetica" w:hAnsi="Helvetica"/>
          <w:b/>
          <w:bCs/>
          <w:sz w:val="32"/>
          <w:szCs w:val="32"/>
          <w:lang w:val="en-GB"/>
        </w:rPr>
        <w:br/>
      </w:r>
      <w:r>
        <w:rPr>
          <w:rFonts w:ascii="Helvetica" w:hAnsi="Helvetica"/>
          <w:b/>
          <w:bCs/>
          <w:sz w:val="32"/>
          <w:szCs w:val="32"/>
          <w:lang w:val="en-GB"/>
        </w:rPr>
        <w:tab/>
        <w:t xml:space="preserve">                      </w:t>
      </w:r>
      <w:r w:rsidR="00237878" w:rsidRPr="00FD67A2">
        <w:rPr>
          <w:rFonts w:ascii="Helvetica" w:hAnsi="Helvetica"/>
          <w:b/>
          <w:bCs/>
          <w:sz w:val="32"/>
          <w:szCs w:val="32"/>
          <w:lang w:val="en-GB"/>
        </w:rPr>
        <w:sym w:font="Symbol" w:char="F044"/>
      </w:r>
      <w:r w:rsidR="00237878" w:rsidRPr="00FD67A2">
        <w:rPr>
          <w:rFonts w:ascii="Helvetica" w:hAnsi="Helvetica"/>
          <w:b/>
          <w:bCs/>
          <w:i/>
          <w:iCs/>
          <w:sz w:val="32"/>
          <w:szCs w:val="32"/>
          <w:lang w:val="en-GB"/>
        </w:rPr>
        <w:t>H = -92 kJ/</w:t>
      </w:r>
      <w:proofErr w:type="spellStart"/>
      <w:r w:rsidR="00237878" w:rsidRPr="00FD67A2">
        <w:rPr>
          <w:rFonts w:ascii="Helvetica" w:hAnsi="Helvetica"/>
          <w:b/>
          <w:bCs/>
          <w:i/>
          <w:iCs/>
          <w:sz w:val="32"/>
          <w:szCs w:val="32"/>
          <w:lang w:val="en-GB"/>
        </w:rPr>
        <w:t>mol</w:t>
      </w:r>
      <w:proofErr w:type="spellEnd"/>
    </w:p>
    <w:p w:rsidR="00237878" w:rsidRDefault="00237878" w:rsidP="00237878">
      <w:pPr>
        <w:pStyle w:val="Normallinks"/>
        <w:widowControl/>
        <w:tabs>
          <w:tab w:val="num" w:pos="720"/>
        </w:tabs>
        <w:spacing w:before="0" w:after="0"/>
        <w:jc w:val="both"/>
        <w:rPr>
          <w:rFonts w:ascii="Helvetica" w:hAnsi="Helvetica"/>
          <w:sz w:val="32"/>
          <w:szCs w:val="32"/>
          <w:lang w:val="en-GB"/>
        </w:rPr>
      </w:pPr>
    </w:p>
    <w:p w:rsidR="00FD67A2" w:rsidRPr="00FD67A2" w:rsidRDefault="00FD67A2" w:rsidP="00237878">
      <w:pPr>
        <w:pStyle w:val="Normallinks"/>
        <w:widowControl/>
        <w:tabs>
          <w:tab w:val="num" w:pos="720"/>
        </w:tabs>
        <w:spacing w:before="0" w:after="0"/>
        <w:jc w:val="both"/>
        <w:rPr>
          <w:rFonts w:ascii="Helvetica" w:hAnsi="Helvetica"/>
          <w:sz w:val="32"/>
          <w:szCs w:val="32"/>
          <w:lang w:val="en-GB"/>
        </w:rPr>
      </w:pPr>
    </w:p>
    <w:p w:rsidR="00237878" w:rsidRPr="00FD67A2" w:rsidRDefault="00237878" w:rsidP="00FD67A2">
      <w:pPr>
        <w:pStyle w:val="Normallinks"/>
        <w:widowControl/>
        <w:tabs>
          <w:tab w:val="num" w:pos="1276"/>
        </w:tabs>
        <w:spacing w:before="0" w:after="0"/>
        <w:ind w:left="1276" w:hanging="1276"/>
        <w:jc w:val="both"/>
        <w:rPr>
          <w:rFonts w:ascii="Helvetica" w:hAnsi="Helvetica"/>
          <w:b/>
          <w:bCs/>
          <w:sz w:val="32"/>
          <w:szCs w:val="32"/>
          <w:lang w:val="en-GB"/>
        </w:rPr>
      </w:pPr>
      <w:r w:rsidRPr="00FD67A2">
        <w:rPr>
          <w:rFonts w:ascii="Helvetica" w:hAnsi="Helvetica"/>
          <w:b/>
          <w:bCs/>
          <w:sz w:val="32"/>
          <w:szCs w:val="32"/>
          <w:lang w:val="en-GB"/>
        </w:rPr>
        <w:t xml:space="preserve">Task: </w:t>
      </w:r>
      <w:r w:rsidRPr="00FD67A2">
        <w:rPr>
          <w:rFonts w:ascii="Helvetica" w:hAnsi="Helvetica"/>
          <w:b/>
          <w:bCs/>
          <w:sz w:val="32"/>
          <w:szCs w:val="32"/>
          <w:lang w:val="en-GB"/>
        </w:rPr>
        <w:tab/>
        <w:t>Find the appropriate conditions for this reaction and award yourself the Nobel Prize!</w:t>
      </w:r>
    </w:p>
    <w:p w:rsidR="00237878" w:rsidRPr="00FD67A2" w:rsidRDefault="00237878" w:rsidP="00237878">
      <w:pPr>
        <w:pStyle w:val="Normallinks"/>
        <w:widowControl/>
        <w:tabs>
          <w:tab w:val="num" w:pos="720"/>
        </w:tabs>
        <w:spacing w:before="0" w:after="0"/>
        <w:ind w:left="360" w:hanging="360"/>
        <w:jc w:val="both"/>
        <w:rPr>
          <w:rFonts w:ascii="Helvetica" w:hAnsi="Helvetica"/>
          <w:sz w:val="32"/>
          <w:szCs w:val="32"/>
          <w:lang w:val="en-GB"/>
        </w:rPr>
      </w:pPr>
    </w:p>
    <w:p w:rsidR="00237878" w:rsidRPr="00FD67A2" w:rsidRDefault="00237878" w:rsidP="00FD67A2">
      <w:pPr>
        <w:pStyle w:val="Normallinks"/>
        <w:widowControl/>
        <w:numPr>
          <w:ilvl w:val="3"/>
          <w:numId w:val="3"/>
        </w:numPr>
        <w:tabs>
          <w:tab w:val="clear" w:pos="2880"/>
        </w:tabs>
        <w:spacing w:before="0" w:after="0"/>
        <w:ind w:left="360"/>
        <w:jc w:val="both"/>
        <w:rPr>
          <w:rFonts w:ascii="Helvetica" w:hAnsi="Helvetica"/>
          <w:sz w:val="32"/>
          <w:szCs w:val="32"/>
          <w:lang w:val="en-GB"/>
        </w:rPr>
      </w:pPr>
      <w:r w:rsidRPr="00FD67A2">
        <w:rPr>
          <w:rFonts w:ascii="Helvetica" w:hAnsi="Helvetica"/>
          <w:sz w:val="32"/>
          <w:szCs w:val="32"/>
          <w:lang w:val="en-GB"/>
        </w:rPr>
        <w:t>What conditions are there (in general) to influence the position of an equilibrium?</w:t>
      </w:r>
      <w:r w:rsidR="00FD67A2">
        <w:rPr>
          <w:rFonts w:ascii="Helvetica" w:hAnsi="Helvetica"/>
          <w:sz w:val="32"/>
          <w:szCs w:val="32"/>
          <w:lang w:val="en-GB"/>
        </w:rPr>
        <w:t xml:space="preserve"> </w:t>
      </w:r>
      <w:r w:rsidRPr="00FD67A2">
        <w:rPr>
          <w:rFonts w:ascii="Helvetica" w:hAnsi="Helvetica"/>
          <w:sz w:val="32"/>
          <w:szCs w:val="32"/>
          <w:lang w:val="en-GB"/>
        </w:rPr>
        <w:t>Write down keywords only.</w:t>
      </w:r>
    </w:p>
    <w:p w:rsidR="00237878" w:rsidRPr="00792FB3" w:rsidRDefault="00237878" w:rsidP="00237878">
      <w:pPr>
        <w:pStyle w:val="Normallinks"/>
        <w:widowControl/>
        <w:tabs>
          <w:tab w:val="left" w:pos="360"/>
        </w:tabs>
        <w:spacing w:before="0" w:after="0"/>
        <w:ind w:left="360"/>
        <w:jc w:val="both"/>
        <w:rPr>
          <w:rFonts w:ascii="Helvetica" w:hAnsi="Helvetica"/>
          <w:sz w:val="22"/>
          <w:szCs w:val="24"/>
          <w:lang w:val="en-GB"/>
        </w:rPr>
      </w:pPr>
      <w:r w:rsidRPr="00792FB3">
        <w:rPr>
          <w:rFonts w:ascii="Times New Roman" w:hAnsi="Times New Roman"/>
          <w:sz w:val="36"/>
          <w:szCs w:val="24"/>
          <w:lang w:val="en-GB"/>
        </w:rPr>
        <w:t>________________________________________________________________________________________________</w:t>
      </w:r>
    </w:p>
    <w:p w:rsidR="00237878" w:rsidRPr="00FD67A2" w:rsidRDefault="00237878" w:rsidP="00237878">
      <w:pPr>
        <w:pStyle w:val="Normallinks"/>
        <w:widowControl/>
        <w:spacing w:before="0" w:after="0"/>
        <w:ind w:left="360" w:hanging="360"/>
        <w:jc w:val="both"/>
        <w:rPr>
          <w:rFonts w:ascii="Helvetica" w:hAnsi="Helvetica"/>
          <w:sz w:val="32"/>
          <w:szCs w:val="32"/>
          <w:lang w:val="en-GB"/>
        </w:rPr>
      </w:pPr>
    </w:p>
    <w:p w:rsidR="00FD67A2" w:rsidRPr="00FD67A2" w:rsidRDefault="00FD67A2" w:rsidP="00237878">
      <w:pPr>
        <w:pStyle w:val="Normallinks"/>
        <w:widowControl/>
        <w:tabs>
          <w:tab w:val="left" w:pos="360"/>
        </w:tabs>
        <w:spacing w:before="0" w:after="0"/>
        <w:ind w:left="360" w:hanging="360"/>
        <w:jc w:val="both"/>
        <w:rPr>
          <w:rFonts w:ascii="Helvetica" w:hAnsi="Helvetica"/>
          <w:sz w:val="32"/>
          <w:szCs w:val="32"/>
          <w:lang w:val="en-GB"/>
        </w:rPr>
      </w:pPr>
    </w:p>
    <w:p w:rsidR="00237878" w:rsidRPr="00FD67A2" w:rsidRDefault="00237878" w:rsidP="00237878">
      <w:pPr>
        <w:pStyle w:val="Normallinks"/>
        <w:widowControl/>
        <w:tabs>
          <w:tab w:val="left" w:pos="360"/>
        </w:tabs>
        <w:spacing w:before="0" w:after="0"/>
        <w:ind w:left="360" w:hanging="360"/>
        <w:jc w:val="both"/>
        <w:rPr>
          <w:rFonts w:ascii="Helvetica" w:hAnsi="Helvetica"/>
          <w:sz w:val="32"/>
          <w:szCs w:val="32"/>
          <w:lang w:val="en-GB"/>
        </w:rPr>
      </w:pPr>
      <w:r w:rsidRPr="00FD67A2">
        <w:rPr>
          <w:rFonts w:ascii="Helvetica" w:hAnsi="Helvetica"/>
          <w:sz w:val="32"/>
          <w:szCs w:val="32"/>
          <w:lang w:val="en-GB"/>
        </w:rPr>
        <w:t xml:space="preserve">2. </w:t>
      </w:r>
      <w:r w:rsidRPr="00FD67A2">
        <w:rPr>
          <w:rFonts w:ascii="Helvetica" w:hAnsi="Helvetica"/>
          <w:sz w:val="32"/>
          <w:szCs w:val="32"/>
          <w:lang w:val="en-GB"/>
        </w:rPr>
        <w:tab/>
        <w:t xml:space="preserve">How do this conditions have to be chosen so that the equilibrium is shifted in the way to produce the best yield of ammonia? </w:t>
      </w:r>
    </w:p>
    <w:p w:rsidR="00237878" w:rsidRPr="00792FB3" w:rsidRDefault="00237878" w:rsidP="00237878">
      <w:pPr>
        <w:pStyle w:val="Normallinks"/>
        <w:widowControl/>
        <w:spacing w:before="0" w:after="0"/>
        <w:ind w:left="360" w:hanging="360"/>
        <w:jc w:val="both"/>
        <w:rPr>
          <w:rFonts w:ascii="Helvetica" w:hAnsi="Helvetica"/>
          <w:sz w:val="22"/>
          <w:szCs w:val="24"/>
          <w:lang w:val="en-GB"/>
        </w:rPr>
      </w:pPr>
      <w:r w:rsidRPr="00792FB3">
        <w:rPr>
          <w:rFonts w:ascii="Times New Roman" w:hAnsi="Times New Roman"/>
          <w:sz w:val="36"/>
          <w:szCs w:val="24"/>
          <w:lang w:val="en-GB"/>
        </w:rPr>
        <w:tab/>
        <w:t>________________________________________________________________________________________________________________________________________________</w:t>
      </w:r>
    </w:p>
    <w:p w:rsidR="00237878" w:rsidRPr="00FD67A2" w:rsidRDefault="00FD67A2" w:rsidP="00237878">
      <w:pPr>
        <w:pStyle w:val="Normallinks"/>
        <w:widowControl/>
        <w:spacing w:before="0" w:after="0"/>
        <w:ind w:left="360" w:hanging="360"/>
        <w:jc w:val="both"/>
        <w:rPr>
          <w:rFonts w:ascii="Helvetica" w:hAnsi="Helvetica"/>
          <w:sz w:val="32"/>
          <w:szCs w:val="32"/>
          <w:lang w:val="en-GB"/>
        </w:rPr>
      </w:pPr>
      <w:r>
        <w:rPr>
          <w:rFonts w:ascii="Helvetica" w:hAnsi="Helvetica"/>
          <w:sz w:val="32"/>
          <w:szCs w:val="32"/>
          <w:lang w:val="en-GB"/>
        </w:rPr>
        <w:br/>
      </w:r>
    </w:p>
    <w:p w:rsidR="00237878" w:rsidRPr="00FD67A2" w:rsidRDefault="00237878" w:rsidP="00237878">
      <w:pPr>
        <w:pStyle w:val="Normallinks"/>
        <w:widowControl/>
        <w:numPr>
          <w:ilvl w:val="2"/>
          <w:numId w:val="1"/>
        </w:numPr>
        <w:tabs>
          <w:tab w:val="clear" w:pos="2540"/>
          <w:tab w:val="num" w:pos="360"/>
        </w:tabs>
        <w:spacing w:before="0" w:after="0"/>
        <w:ind w:left="360" w:hanging="380"/>
        <w:jc w:val="both"/>
        <w:rPr>
          <w:rFonts w:ascii="Helvetica" w:hAnsi="Helvetica"/>
          <w:sz w:val="32"/>
          <w:szCs w:val="32"/>
          <w:lang w:val="en-GB"/>
        </w:rPr>
      </w:pPr>
      <w:r w:rsidRPr="00FD67A2">
        <w:rPr>
          <w:rFonts w:ascii="Helvetica" w:hAnsi="Helvetica"/>
          <w:sz w:val="32"/>
          <w:szCs w:val="32"/>
          <w:lang w:val="en-GB"/>
        </w:rPr>
        <w:t xml:space="preserve">Unfortunately the catalyst does not work at </w:t>
      </w:r>
      <w:r w:rsidR="00522941">
        <w:rPr>
          <w:rFonts w:ascii="Helvetica" w:hAnsi="Helvetica"/>
          <w:sz w:val="32"/>
          <w:szCs w:val="32"/>
          <w:lang w:val="en-GB"/>
        </w:rPr>
        <w:t>room</w:t>
      </w:r>
      <w:r w:rsidRPr="00FD67A2">
        <w:rPr>
          <w:rFonts w:ascii="Helvetica" w:hAnsi="Helvetica"/>
          <w:sz w:val="32"/>
          <w:szCs w:val="32"/>
          <w:lang w:val="en-GB"/>
        </w:rPr>
        <w:t xml:space="preserve"> temperature but instead needs </w:t>
      </w:r>
      <w:bookmarkStart w:id="0" w:name="_GoBack"/>
      <w:bookmarkEnd w:id="0"/>
      <w:r w:rsidRPr="00FD67A2">
        <w:rPr>
          <w:rFonts w:ascii="Helvetica" w:hAnsi="Helvetica"/>
          <w:sz w:val="32"/>
          <w:szCs w:val="32"/>
          <w:lang w:val="en-GB"/>
        </w:rPr>
        <w:t>about 450°C. Therefore we cannot use the temperature to shift the reaction. What does that mean for the other reaction conditions?</w:t>
      </w:r>
    </w:p>
    <w:p w:rsidR="00237878" w:rsidRPr="00792FB3" w:rsidRDefault="00237878" w:rsidP="00237878">
      <w:pPr>
        <w:pStyle w:val="Normallinks"/>
        <w:widowControl/>
        <w:spacing w:before="0" w:after="0"/>
        <w:ind w:left="360"/>
        <w:jc w:val="both"/>
        <w:rPr>
          <w:rFonts w:ascii="Helvetica" w:hAnsi="Helvetica"/>
          <w:sz w:val="22"/>
          <w:lang w:val="en-GB"/>
        </w:rPr>
      </w:pPr>
      <w:r w:rsidRPr="00792FB3">
        <w:rPr>
          <w:rFonts w:ascii="Times New Roman" w:hAnsi="Times New Roman"/>
          <w:sz w:val="36"/>
          <w:szCs w:val="24"/>
          <w:lang w:val="en-GB"/>
        </w:rPr>
        <w:t>________________________________________________________________________________________________________________________________________________</w:t>
      </w:r>
    </w:p>
    <w:p w:rsidR="00D742F2" w:rsidRDefault="00522941"/>
    <w:sectPr w:rsidR="00D742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21FF6"/>
    <w:multiLevelType w:val="multilevel"/>
    <w:tmpl w:val="8A569958"/>
    <w:lvl w:ilvl="0">
      <w:start w:val="3"/>
      <w:numFmt w:val="decimal"/>
      <w:pStyle w:val="berschrift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10257F0"/>
    <w:multiLevelType w:val="hybridMultilevel"/>
    <w:tmpl w:val="BFCA4F7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8D7909"/>
    <w:multiLevelType w:val="hybridMultilevel"/>
    <w:tmpl w:val="E9EC86EA"/>
    <w:lvl w:ilvl="0" w:tplc="0CAC6E6A">
      <w:start w:val="1"/>
      <w:numFmt w:val="lowerLetter"/>
      <w:lvlText w:val="%1.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25F811F0">
      <w:start w:val="3"/>
      <w:numFmt w:val="decimal"/>
      <w:lvlText w:val="%3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3" w:tplc="62F0F11E">
      <w:start w:val="1"/>
      <w:numFmt w:val="bullet"/>
      <w:lvlText w:val=""/>
      <w:lvlJc w:val="left"/>
      <w:pPr>
        <w:ind w:left="3080" w:hanging="360"/>
      </w:pPr>
      <w:rPr>
        <w:rFonts w:ascii="Wingdings" w:eastAsia="Times New Roman" w:hAnsi="Wingdings" w:cs="Times New Roman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78"/>
    <w:rsid w:val="0006393B"/>
    <w:rsid w:val="00237878"/>
    <w:rsid w:val="00461444"/>
    <w:rsid w:val="00522941"/>
    <w:rsid w:val="007E7C0F"/>
    <w:rsid w:val="00820DEC"/>
    <w:rsid w:val="009C36FA"/>
    <w:rsid w:val="00E571A3"/>
    <w:rsid w:val="00FD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7878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37878"/>
    <w:pPr>
      <w:keepNext/>
      <w:numPr>
        <w:numId w:val="2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237878"/>
    <w:pPr>
      <w:keepNext/>
      <w:numPr>
        <w:ilvl w:val="1"/>
        <w:numId w:val="2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237878"/>
    <w:pPr>
      <w:keepNext/>
      <w:numPr>
        <w:ilvl w:val="2"/>
        <w:numId w:val="2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37878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237878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37878"/>
    <w:rPr>
      <w:rFonts w:ascii="Helvetica" w:eastAsia="Times New Roman" w:hAnsi="Helvetica" w:cs="Times New Roman"/>
      <w:b/>
      <w:szCs w:val="24"/>
      <w:lang w:eastAsia="de-DE"/>
    </w:rPr>
  </w:style>
  <w:style w:type="paragraph" w:customStyle="1" w:styleId="Normallinks">
    <w:name w:val="Normal links"/>
    <w:basedOn w:val="Standard"/>
    <w:rsid w:val="00237878"/>
    <w:pPr>
      <w:widowControl w:val="0"/>
      <w:spacing w:before="120" w:after="120"/>
    </w:pPr>
    <w:rPr>
      <w:rFonts w:ascii="Times" w:hAnsi="Times"/>
      <w:sz w:val="24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78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7878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7878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37878"/>
    <w:pPr>
      <w:keepNext/>
      <w:numPr>
        <w:numId w:val="2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237878"/>
    <w:pPr>
      <w:keepNext/>
      <w:numPr>
        <w:ilvl w:val="1"/>
        <w:numId w:val="2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237878"/>
    <w:pPr>
      <w:keepNext/>
      <w:numPr>
        <w:ilvl w:val="2"/>
        <w:numId w:val="2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37878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237878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37878"/>
    <w:rPr>
      <w:rFonts w:ascii="Helvetica" w:eastAsia="Times New Roman" w:hAnsi="Helvetica" w:cs="Times New Roman"/>
      <w:b/>
      <w:szCs w:val="24"/>
      <w:lang w:eastAsia="de-DE"/>
    </w:rPr>
  </w:style>
  <w:style w:type="paragraph" w:customStyle="1" w:styleId="Normallinks">
    <w:name w:val="Normal links"/>
    <w:basedOn w:val="Standard"/>
    <w:rsid w:val="00237878"/>
    <w:pPr>
      <w:widowControl w:val="0"/>
      <w:spacing w:before="120" w:after="120"/>
    </w:pPr>
    <w:rPr>
      <w:rFonts w:ascii="Times" w:hAnsi="Times"/>
      <w:sz w:val="24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78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787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927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5</cp:revision>
  <cp:lastPrinted>2011-11-08T12:08:00Z</cp:lastPrinted>
  <dcterms:created xsi:type="dcterms:W3CDTF">2011-11-08T12:04:00Z</dcterms:created>
  <dcterms:modified xsi:type="dcterms:W3CDTF">2011-11-22T10:26:00Z</dcterms:modified>
</cp:coreProperties>
</file>